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7A44" w14:textId="77777777" w:rsidR="00170B20" w:rsidRDefault="00000000">
      <w:pPr>
        <w:ind w:left="-709"/>
        <w:jc w:val="center"/>
      </w:pPr>
      <w:r>
        <w:rPr>
          <w:noProof/>
        </w:rPr>
        <w:drawing>
          <wp:inline distT="0" distB="0" distL="0" distR="0" wp14:anchorId="4C020DE4" wp14:editId="2908895E">
            <wp:extent cx="1543050" cy="8455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04328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549467" cy="8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6B61" w14:textId="77777777" w:rsidR="00170B20" w:rsidRDefault="00170B20">
      <w:pPr>
        <w:ind w:left="-992"/>
      </w:pPr>
    </w:p>
    <w:p w14:paraId="6B65388F" w14:textId="77777777" w:rsidR="00170B20" w:rsidRDefault="00000000">
      <w:pPr>
        <w:ind w:left="-850"/>
        <w:jc w:val="center"/>
        <w:rPr>
          <w:b/>
          <w:bCs/>
          <w:color w:val="243461"/>
          <w:sz w:val="36"/>
          <w:szCs w:val="36"/>
        </w:rPr>
      </w:pPr>
      <w:r>
        <w:rPr>
          <w:b/>
          <w:bCs/>
          <w:color w:val="243461"/>
          <w:sz w:val="36"/>
          <w:szCs w:val="36"/>
        </w:rPr>
        <w:t>DOSSIER DE CANDIDATURE</w:t>
      </w:r>
    </w:p>
    <w:p w14:paraId="2537BB5D" w14:textId="77777777" w:rsidR="00170B20" w:rsidRDefault="00170B20">
      <w:pPr>
        <w:jc w:val="center"/>
        <w:rPr>
          <w:b/>
          <w:bCs/>
          <w:color w:val="243461"/>
          <w:sz w:val="36"/>
          <w:szCs w:val="36"/>
        </w:rPr>
      </w:pPr>
    </w:p>
    <w:p w14:paraId="661BAA89" w14:textId="36AB8BFF" w:rsidR="00170B20" w:rsidRDefault="00000000">
      <w:pPr>
        <w:ind w:left="-850"/>
        <w:jc w:val="center"/>
        <w:rPr>
          <w:b/>
          <w:bCs/>
        </w:rPr>
      </w:pPr>
      <w:r>
        <w:rPr>
          <w:b/>
          <w:bCs/>
        </w:rPr>
        <w:t>APPEL A PROJET 202</w:t>
      </w:r>
      <w:r w:rsidR="00700B17">
        <w:rPr>
          <w:b/>
          <w:bCs/>
        </w:rPr>
        <w:t>5 – Combat des Chefs</w:t>
      </w:r>
      <w:r w:rsidR="006A46BB">
        <w:rPr>
          <w:b/>
          <w:bCs/>
        </w:rPr>
        <w:t xml:space="preserve"> 2</w:t>
      </w:r>
      <w:r w:rsidR="006A46BB" w:rsidRPr="006A46BB">
        <w:rPr>
          <w:b/>
          <w:bCs/>
          <w:vertAlign w:val="superscript"/>
        </w:rPr>
        <w:t>e</w:t>
      </w:r>
      <w:r w:rsidR="006A46BB">
        <w:rPr>
          <w:b/>
          <w:bCs/>
        </w:rPr>
        <w:t xml:space="preserve"> édition</w:t>
      </w:r>
    </w:p>
    <w:p w14:paraId="4E6A3C1C" w14:textId="77777777" w:rsidR="00170B20" w:rsidRPr="00700B17" w:rsidRDefault="00170B20">
      <w:pPr>
        <w:jc w:val="center"/>
        <w:rPr>
          <w:b/>
          <w:bCs/>
          <w:color w:val="222A35" w:themeColor="text2" w:themeShade="80"/>
        </w:rPr>
      </w:pPr>
    </w:p>
    <w:p w14:paraId="5C90DF0E" w14:textId="77777777" w:rsidR="00170B20" w:rsidRPr="00700B17" w:rsidRDefault="00000000">
      <w:pPr>
        <w:rPr>
          <w:b/>
          <w:bCs/>
          <w:color w:val="222A35" w:themeColor="text2" w:themeShade="80"/>
        </w:rPr>
      </w:pPr>
      <w:r w:rsidRPr="00700B17">
        <w:rPr>
          <w:b/>
          <w:bCs/>
          <w:color w:val="222A35" w:themeColor="text2" w:themeShade="80"/>
        </w:rPr>
        <w:t>Pour soumettre votre projet, nous vous remercions de bien vouloir compléter ce formulaire. Tous les champs sont obligatoires, l’ensemble des informations relatives à votre projet pourront être prises en compte pour son évaluation.</w:t>
      </w:r>
    </w:p>
    <w:p w14:paraId="3CC9F09B" w14:textId="4185F7F6" w:rsidR="00170B20" w:rsidRPr="00700B17" w:rsidRDefault="00700B17">
      <w:pPr>
        <w:rPr>
          <w:b/>
          <w:bCs/>
          <w:color w:val="222A35" w:themeColor="text2" w:themeShade="80"/>
        </w:rPr>
      </w:pPr>
      <w:r>
        <w:rPr>
          <w:b/>
          <w:bCs/>
          <w:color w:val="222A35" w:themeColor="text2" w:themeShade="80"/>
        </w:rPr>
        <w:t>Merci d’envoyer le dossier de candidature à l’adresse suivante :</w:t>
      </w:r>
    </w:p>
    <w:p w14:paraId="2A203FF4" w14:textId="12F2067C" w:rsidR="00170B20" w:rsidRDefault="00000000">
      <w:pPr>
        <w:rPr>
          <w:bCs/>
          <w:i/>
          <w:color w:val="000000" w:themeColor="text1"/>
        </w:rPr>
      </w:pPr>
      <w:r>
        <w:rPr>
          <w:i/>
          <w:iCs/>
          <w:color w:val="000000" w:themeColor="text1"/>
        </w:rPr>
        <w:t xml:space="preserve">Contact : </w:t>
      </w:r>
      <w:hyperlink r:id="rId8" w:tooltip="http://rse@assas-am.com" w:history="1">
        <w:r w:rsidR="00170B20">
          <w:rPr>
            <w:rStyle w:val="Lienhypertexte"/>
            <w:i/>
            <w:iCs/>
            <w:color w:val="000000" w:themeColor="text1"/>
          </w:rPr>
          <w:t>rse@assas-am.com</w:t>
        </w:r>
      </w:hyperlink>
      <w:r>
        <w:rPr>
          <w:i/>
          <w:iCs/>
          <w:color w:val="000000" w:themeColor="text1"/>
        </w:rPr>
        <w:t xml:space="preserve"> / 07 69 65 67 90</w:t>
      </w:r>
      <w:r w:rsidR="00B17F37">
        <w:rPr>
          <w:i/>
          <w:iCs/>
          <w:color w:val="000000" w:themeColor="text1"/>
        </w:rPr>
        <w:br/>
        <w:t>Plus d’information sur l’événement : www.combatdeschefs.com</w:t>
      </w:r>
    </w:p>
    <w:p w14:paraId="32423EB8" w14:textId="77777777" w:rsidR="00170B20" w:rsidRDefault="00170B20">
      <w:pPr>
        <w:rPr>
          <w:bCs/>
          <w:i/>
          <w:color w:val="000000" w:themeColor="text1"/>
        </w:rPr>
      </w:pPr>
    </w:p>
    <w:p w14:paraId="326CF2D5" w14:textId="77777777" w:rsidR="00170B20" w:rsidRDefault="0000000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Description du projet RSE – Assas Hotels</w:t>
      </w:r>
    </w:p>
    <w:p w14:paraId="18ACB4FD" w14:textId="77777777" w:rsidR="00170B20" w:rsidRDefault="00000000">
      <w:r>
        <w:t xml:space="preserve">Assas Hotels est engagé dans une démarche de responsabilité sociétale des entreprises, et à ce titre, souhaite soutenir le tissu local du territoire de la Vallée de Chamonix Mont-Blanc. </w:t>
      </w:r>
    </w:p>
    <w:p w14:paraId="34A81F0F" w14:textId="3474CE61" w:rsidR="00170B20" w:rsidRDefault="00000000">
      <w:r>
        <w:t xml:space="preserve">A l’occasion </w:t>
      </w:r>
      <w:r w:rsidR="00700B17">
        <w:t>de l’événement le Combat des Chefs</w:t>
      </w:r>
      <w:r>
        <w:t xml:space="preserve"> qui aura lieu </w:t>
      </w:r>
      <w:r w:rsidR="00700B17">
        <w:t xml:space="preserve">le </w:t>
      </w:r>
      <w:r w:rsidR="006A46BB">
        <w:t xml:space="preserve">jeudi </w:t>
      </w:r>
      <w:r w:rsidR="00700B17">
        <w:t>24 avril 2025</w:t>
      </w:r>
      <w:r>
        <w:t xml:space="preserve">, nous lançons un appel à projet dont l’objectif est de donner de la visibilité et de soutenir financièrement </w:t>
      </w:r>
      <w:r w:rsidR="00700B17">
        <w:t>trois projets sur le territoire de la Vallée de Chamonix</w:t>
      </w:r>
      <w:r w:rsidR="00621B57">
        <w:t>, en faveur de l’égalité femme - homme</w:t>
      </w:r>
      <w:r>
        <w:t xml:space="preserve">. </w:t>
      </w:r>
    </w:p>
    <w:p w14:paraId="697109BD" w14:textId="194FC8D7" w:rsidR="006A46BB" w:rsidRDefault="006A46BB">
      <w:r w:rsidRPr="00564B3D">
        <w:rPr>
          <w:b/>
          <w:bCs/>
        </w:rPr>
        <w:t>Le Combat des Chefs est un événement annuel qui réunit tous les chefs cuisine des hôtels du groupe Assas Hotels.</w:t>
      </w:r>
      <w:r>
        <w:t xml:space="preserve"> Parrainés et coachés par de</w:t>
      </w:r>
      <w:r w:rsidR="00B17F37">
        <w:t>ux</w:t>
      </w:r>
      <w:r>
        <w:t xml:space="preserve"> chefs étoilés, deux brigades </w:t>
      </w:r>
      <w:r w:rsidR="00B17F37">
        <w:t xml:space="preserve">s’affronteront </w:t>
      </w:r>
      <w:r>
        <w:t>pour proposer les meilleurs plats aux convives, qui voteront pour le meilleur menu. Tous les bénéfices de l’événement sont reversés aux associations lauréates de l’appel à projet.</w:t>
      </w:r>
    </w:p>
    <w:p w14:paraId="0417A495" w14:textId="6C4060A5" w:rsidR="006A46BB" w:rsidRDefault="006A46BB">
      <w:r w:rsidRPr="00564B3D">
        <w:rPr>
          <w:b/>
          <w:bCs/>
        </w:rPr>
        <w:t xml:space="preserve">La thématique de cette année </w:t>
      </w:r>
      <w:r w:rsidR="00B17F37" w:rsidRPr="00564B3D">
        <w:rPr>
          <w:b/>
          <w:bCs/>
        </w:rPr>
        <w:t>est</w:t>
      </w:r>
      <w:r w:rsidRPr="00564B3D">
        <w:rPr>
          <w:b/>
          <w:bCs/>
        </w:rPr>
        <w:t> : l’égalité femme / homme.</w:t>
      </w:r>
      <w:r>
        <w:t xml:space="preserve"> </w:t>
      </w:r>
      <w:r>
        <w:br/>
        <w:t xml:space="preserve">Enjeu majeur au sein de notre société et particulièrement au travail, la lutte contre les inégalités </w:t>
      </w:r>
      <w:r w:rsidR="00621B57">
        <w:t xml:space="preserve">de genre </w:t>
      </w:r>
      <w:r>
        <w:t xml:space="preserve">est plus que jamais d’actualité. </w:t>
      </w:r>
      <w:r w:rsidR="00B17F37">
        <w:t xml:space="preserve">Actions de sensibilisation, pédagogie, soutien aux victimes … </w:t>
      </w:r>
      <w:r>
        <w:t xml:space="preserve">Assas Hotels souhaite soutenir les </w:t>
      </w:r>
      <w:r w:rsidR="00B17F37">
        <w:t>projets qui vont dans ce sens, par une aide financière et en apportant une visibilité aux structures qui les portent.</w:t>
      </w:r>
    </w:p>
    <w:p w14:paraId="30BC516D" w14:textId="245C24ED" w:rsidR="00170B20" w:rsidRDefault="006A46BB">
      <w:r>
        <w:t>Les structures lauréates s’engagent à être présentes le jour de l’événement : l’après-midi pour tenir un stand</w:t>
      </w:r>
      <w:r w:rsidR="00B17F37">
        <w:t xml:space="preserve"> ou proposer une animation au public</w:t>
      </w:r>
      <w:r>
        <w:t xml:space="preserve">, </w:t>
      </w:r>
      <w:r w:rsidR="00B17F37">
        <w:t xml:space="preserve">et </w:t>
      </w:r>
      <w:r>
        <w:t>à 19h pour présenter le projet a</w:t>
      </w:r>
      <w:r w:rsidR="00B17F37">
        <w:t>ux convives</w:t>
      </w:r>
      <w:r>
        <w:t>.</w:t>
      </w:r>
      <w:r w:rsidR="00B17F37">
        <w:t xml:space="preserve"> Suite aux présentations de chacune des structures lauréates, les convives voteront pour élire leur projet « coup de cœur ».</w:t>
      </w:r>
      <w:r>
        <w:t xml:space="preserve"> </w:t>
      </w:r>
    </w:p>
    <w:p w14:paraId="77678776" w14:textId="77777777" w:rsidR="006A46BB" w:rsidRDefault="006A46BB"/>
    <w:p w14:paraId="438C874F" w14:textId="77777777" w:rsidR="00170B20" w:rsidRDefault="0000000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Calendrier des candidatures</w:t>
      </w:r>
    </w:p>
    <w:p w14:paraId="012FAAD5" w14:textId="0D7E92AC" w:rsidR="00170B20" w:rsidRDefault="00000000">
      <w:pPr>
        <w:rPr>
          <w:color w:val="44546A" w:themeColor="text2"/>
        </w:rPr>
      </w:pPr>
      <w:r>
        <w:t xml:space="preserve">Dépôt du dossier de candidature : au plus tard </w:t>
      </w:r>
      <w:r>
        <w:rPr>
          <w:color w:val="000000" w:themeColor="text1"/>
        </w:rPr>
        <w:t xml:space="preserve">le </w:t>
      </w:r>
      <w:r w:rsidR="00700B17">
        <w:rPr>
          <w:color w:val="000000" w:themeColor="text1"/>
        </w:rPr>
        <w:t>21 mars 2025</w:t>
      </w:r>
      <w:r>
        <w:t xml:space="preserve"> par</w:t>
      </w:r>
      <w:r>
        <w:rPr>
          <w:color w:val="000000" w:themeColor="text1"/>
        </w:rPr>
        <w:t xml:space="preserve"> mail : </w:t>
      </w:r>
      <w:hyperlink r:id="rId9" w:tooltip="http://rse@assas-am.com" w:history="1">
        <w:r w:rsidR="00170B20">
          <w:rPr>
            <w:rStyle w:val="Lienhypertexte"/>
            <w:color w:val="000000" w:themeColor="text1"/>
          </w:rPr>
          <w:t>rse@assas-am.com</w:t>
        </w:r>
      </w:hyperlink>
    </w:p>
    <w:p w14:paraId="1CB96BA6" w14:textId="378C55AF" w:rsidR="00170B20" w:rsidRDefault="00000000">
      <w:pPr>
        <w:rPr>
          <w:color w:val="000000" w:themeColor="text1"/>
        </w:rPr>
      </w:pPr>
      <w:r>
        <w:rPr>
          <w:color w:val="000000" w:themeColor="text1"/>
        </w:rPr>
        <w:t xml:space="preserve">Annonce des résultats :  </w:t>
      </w:r>
      <w:r w:rsidR="00700B17">
        <w:rPr>
          <w:color w:val="000000" w:themeColor="text1"/>
        </w:rPr>
        <w:t>31 mars 2025</w:t>
      </w:r>
    </w:p>
    <w:p w14:paraId="5621223F" w14:textId="77777777" w:rsidR="00235D9F" w:rsidRDefault="00235D9F">
      <w:pPr>
        <w:rPr>
          <w:color w:val="000000" w:themeColor="text1"/>
        </w:rPr>
      </w:pPr>
    </w:p>
    <w:p w14:paraId="4B04EF7C" w14:textId="01B0AA36" w:rsidR="00170B20" w:rsidRPr="00B17F37" w:rsidRDefault="00B17F37" w:rsidP="00B17F37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B17F37">
        <w:rPr>
          <w:b/>
          <w:bCs/>
          <w:color w:val="000000" w:themeColor="text1"/>
        </w:rPr>
        <w:t xml:space="preserve">Prix </w:t>
      </w:r>
    </w:p>
    <w:p w14:paraId="1DA192C9" w14:textId="26443ED7" w:rsidR="00B17F37" w:rsidRDefault="00B17F37" w:rsidP="00B17F37">
      <w:pPr>
        <w:rPr>
          <w:color w:val="000000" w:themeColor="text1"/>
        </w:rPr>
      </w:pPr>
      <w:r>
        <w:rPr>
          <w:color w:val="000000" w:themeColor="text1"/>
        </w:rPr>
        <w:t>Trois projets seront élus par le jury parmi les candidats. Une somme de 1000€ sera versée à cha</w:t>
      </w:r>
      <w:r w:rsidR="00235D9F">
        <w:rPr>
          <w:color w:val="000000" w:themeColor="text1"/>
        </w:rPr>
        <w:t>que projet lauréat</w:t>
      </w:r>
      <w:r>
        <w:rPr>
          <w:color w:val="000000" w:themeColor="text1"/>
        </w:rPr>
        <w:t>. Une somme supplémentaire de 500€ sera versée au projet qui remportera le</w:t>
      </w:r>
      <w:r w:rsidR="00235D9F">
        <w:rPr>
          <w:color w:val="000000" w:themeColor="text1"/>
        </w:rPr>
        <w:t xml:space="preserve"> prix</w:t>
      </w:r>
      <w:r>
        <w:rPr>
          <w:color w:val="000000" w:themeColor="text1"/>
        </w:rPr>
        <w:t xml:space="preserve"> « coup de cœur » du public.</w:t>
      </w:r>
    </w:p>
    <w:p w14:paraId="36B9F577" w14:textId="77777777" w:rsidR="00235D9F" w:rsidRPr="00B17F37" w:rsidRDefault="00235D9F" w:rsidP="00B17F37">
      <w:pPr>
        <w:rPr>
          <w:color w:val="000000" w:themeColor="text1"/>
        </w:rPr>
      </w:pPr>
    </w:p>
    <w:p w14:paraId="176444E3" w14:textId="77777777" w:rsidR="00170B20" w:rsidRDefault="0000000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Coordonnées / contact de la structure et du porteur de projet</w:t>
      </w:r>
    </w:p>
    <w:p w14:paraId="7CB36DF6" w14:textId="77777777" w:rsidR="00170B20" w:rsidRDefault="00000000">
      <w:r>
        <w:t>Nom de la structure</w:t>
      </w:r>
      <w:r>
        <w:rPr>
          <w:color w:val="000000" w:themeColor="text1"/>
        </w:rPr>
        <w:t> </w:t>
      </w:r>
      <w:r>
        <w:t xml:space="preserve">: </w:t>
      </w:r>
    </w:p>
    <w:p w14:paraId="0A8E6ABC" w14:textId="77777777" w:rsidR="00170B20" w:rsidRDefault="00000000">
      <w:r>
        <w:t>Nombre d’adhérents s’il s’agit d’une association :</w:t>
      </w:r>
      <w:r>
        <w:br/>
        <w:t>Nom de la personne contact :</w:t>
      </w:r>
      <w:r>
        <w:br/>
        <w:t xml:space="preserve">Mail : </w:t>
      </w:r>
      <w:r>
        <w:br/>
        <w:t xml:space="preserve">Numéro de téléphone : </w:t>
      </w:r>
    </w:p>
    <w:p w14:paraId="0EB4F4A8" w14:textId="170AAB94" w:rsidR="00170B20" w:rsidRDefault="00000000">
      <w:r>
        <w:t xml:space="preserve">Site internet : </w:t>
      </w:r>
      <w:r>
        <w:br/>
        <w:t xml:space="preserve">Réseaux sociaux : </w:t>
      </w:r>
      <w:r>
        <w:br/>
      </w:r>
    </w:p>
    <w:p w14:paraId="4F1A864E" w14:textId="77777777" w:rsidR="00170B20" w:rsidRDefault="0000000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Description de votre projet</w:t>
      </w:r>
    </w:p>
    <w:p w14:paraId="2DADA3D5" w14:textId="77777777" w:rsidR="00235D9F" w:rsidRDefault="00235D9F" w:rsidP="00235D9F">
      <w:pPr>
        <w:pStyle w:val="Paragraphedeliste"/>
        <w:ind w:left="709"/>
        <w:rPr>
          <w:b/>
          <w:bCs/>
        </w:rPr>
      </w:pPr>
    </w:p>
    <w:p w14:paraId="465F9482" w14:textId="77777777" w:rsidR="00235D9F" w:rsidRDefault="00000000" w:rsidP="00235D9F">
      <w:pPr>
        <w:pStyle w:val="Paragraphedeliste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Présenter votre structure en quelques phrases ainsi que ses grandes missions, valeurs, objectifs.</w:t>
      </w:r>
    </w:p>
    <w:p w14:paraId="028CF264" w14:textId="77777777" w:rsidR="00235D9F" w:rsidRDefault="00235D9F" w:rsidP="00235D9F">
      <w:pPr>
        <w:pStyle w:val="Paragraphedelist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709"/>
        <w:rPr>
          <w:rFonts w:ascii="Arial" w:eastAsia="Arial" w:hAnsi="Arial" w:cs="Arial"/>
          <w:color w:val="000000" w:themeColor="text1"/>
        </w:rPr>
      </w:pPr>
    </w:p>
    <w:p w14:paraId="7E2B4C37" w14:textId="5BD12BDF" w:rsidR="00170B20" w:rsidRPr="00235D9F" w:rsidRDefault="00000000" w:rsidP="00235D9F">
      <w:pPr>
        <w:pStyle w:val="Paragraphedeliste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rFonts w:ascii="Arial" w:eastAsia="Arial" w:hAnsi="Arial" w:cs="Arial"/>
          <w:color w:val="000000" w:themeColor="text1"/>
        </w:rPr>
      </w:pPr>
      <w:r w:rsidRPr="00235D9F">
        <w:t>Expliquez en quoi le projet présenté répond aux critères de l’appel à projet ?</w:t>
      </w:r>
      <w:r w:rsidR="00B17F37" w:rsidRPr="00235D9F">
        <w:t xml:space="preserve"> Comment soutenez-vous l’égalité femme / homme ? </w:t>
      </w:r>
    </w:p>
    <w:p w14:paraId="55CEC0DA" w14:textId="77777777" w:rsidR="00170B20" w:rsidRDefault="00170B20"/>
    <w:p w14:paraId="77C94362" w14:textId="77777777" w:rsidR="00170B20" w:rsidRDefault="00000000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Pièces complémentaires à joindre au dossier</w:t>
      </w:r>
    </w:p>
    <w:p w14:paraId="511BC6BC" w14:textId="77777777" w:rsidR="00700B17" w:rsidRDefault="00700B17" w:rsidP="00700B17">
      <w:pPr>
        <w:pStyle w:val="Paragraphedeliste"/>
        <w:ind w:left="709"/>
        <w:rPr>
          <w:b/>
          <w:bCs/>
        </w:rPr>
      </w:pPr>
    </w:p>
    <w:p w14:paraId="7F2AFEC8" w14:textId="77777777" w:rsidR="00170B20" w:rsidRDefault="00000000">
      <w:pPr>
        <w:pStyle w:val="Paragraphedeliste"/>
        <w:numPr>
          <w:ilvl w:val="0"/>
          <w:numId w:val="9"/>
        </w:numPr>
      </w:pPr>
      <w:r>
        <w:t>Si vous êtes une association, la déclaration de publication de l’association au Journal Officiel, ou votre inscription au répertoire national des associations (RNA)</w:t>
      </w:r>
    </w:p>
    <w:p w14:paraId="2F7D4C59" w14:textId="77777777" w:rsidR="00170B20" w:rsidRDefault="00000000">
      <w:pPr>
        <w:pStyle w:val="Paragraphedelist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Comptes annuels du dernier exercice clôturé</w:t>
      </w:r>
    </w:p>
    <w:p w14:paraId="74E6B863" w14:textId="77777777" w:rsidR="00170B20" w:rsidRDefault="00000000">
      <w:pPr>
        <w:pStyle w:val="Paragraphedelist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Budget prévisionnel de l’année en cours</w:t>
      </w:r>
    </w:p>
    <w:p w14:paraId="64C60E71" w14:textId="1B1DB513" w:rsidR="00700B17" w:rsidRDefault="00700B17">
      <w:pPr>
        <w:pStyle w:val="Paragraphedelist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>Votre logo</w:t>
      </w:r>
      <w:r w:rsidR="00966685">
        <w:rPr>
          <w:color w:val="000000" w:themeColor="text1"/>
        </w:rPr>
        <w:t xml:space="preserve"> au format jpg ou png, en haute résolution</w:t>
      </w:r>
    </w:p>
    <w:p w14:paraId="37304881" w14:textId="05CE7E78" w:rsidR="00700B17" w:rsidRDefault="00700B17">
      <w:pPr>
        <w:pStyle w:val="Paragraphedeliste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Un RIB </w:t>
      </w:r>
    </w:p>
    <w:p w14:paraId="523CA7CC" w14:textId="100B3DFD" w:rsidR="00170B20" w:rsidRPr="00700B17" w:rsidRDefault="00000000">
      <w:pPr>
        <w:pStyle w:val="Paragraphedeliste"/>
        <w:numPr>
          <w:ilvl w:val="0"/>
          <w:numId w:val="9"/>
        </w:numPr>
      </w:pPr>
      <w:r>
        <w:t xml:space="preserve">Tout autre document que vous jugerez nécessaire </w:t>
      </w:r>
      <w:r w:rsidR="00700B17">
        <w:t xml:space="preserve">permettant de mieux vous </w:t>
      </w:r>
      <w:r w:rsidR="00700B17" w:rsidRPr="00700B17">
        <w:t xml:space="preserve">connaître </w:t>
      </w:r>
      <w:r w:rsidRPr="00700B17">
        <w:rPr>
          <w:rFonts w:ascii="Arial" w:eastAsia="Arial" w:hAnsi="Arial" w:cs="Arial"/>
          <w:color w:val="000000" w:themeColor="text1"/>
        </w:rPr>
        <w:t>(rapport</w:t>
      </w:r>
      <w:r>
        <w:rPr>
          <w:rFonts w:ascii="Arial" w:eastAsia="Arial" w:hAnsi="Arial" w:cs="Arial"/>
          <w:color w:val="000000" w:themeColor="text1"/>
        </w:rPr>
        <w:t xml:space="preserve"> d’activité, liens, articles, photos, vidéos...)</w:t>
      </w:r>
    </w:p>
    <w:p w14:paraId="5D6B6949" w14:textId="07C80D81" w:rsidR="00700B17" w:rsidRDefault="00700B17" w:rsidP="00700B17">
      <w:r>
        <w:t>Tout dossier incomplet ne sera pas examiné par le jury.</w:t>
      </w:r>
    </w:p>
    <w:p w14:paraId="7BFE246F" w14:textId="77777777" w:rsidR="00170B20" w:rsidRDefault="00170B20"/>
    <w:p w14:paraId="5FC8A2AB" w14:textId="77777777" w:rsidR="00170B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lastRenderedPageBreak/>
        <w:t xml:space="preserve">8. Comment avez-vous été informé de cet appel à projets ? Cochez la ou les cases correspondantes :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170B20" w14:paraId="3B851249" w14:textId="77777777">
        <w:tc>
          <w:tcPr>
            <w:tcW w:w="567" w:type="dxa"/>
          </w:tcPr>
          <w:p w14:paraId="2F156D23" w14:textId="77777777" w:rsidR="00170B20" w:rsidRDefault="00170B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88" w:type="dxa"/>
          </w:tcPr>
          <w:p w14:paraId="6408AA95" w14:textId="77777777" w:rsidR="00170B2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Par la presse</w:t>
            </w:r>
          </w:p>
        </w:tc>
      </w:tr>
      <w:tr w:rsidR="00170B20" w14:paraId="2B2F2863" w14:textId="77777777">
        <w:trPr>
          <w:trHeight w:val="214"/>
        </w:trPr>
        <w:tc>
          <w:tcPr>
            <w:tcW w:w="567" w:type="dxa"/>
          </w:tcPr>
          <w:p w14:paraId="7B1B5388" w14:textId="77777777" w:rsidR="00170B20" w:rsidRDefault="00170B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88" w:type="dxa"/>
          </w:tcPr>
          <w:p w14:paraId="62608084" w14:textId="77777777" w:rsidR="00170B2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Par un site internet (si oui, pouvez-vous préciser lequel ?)</w:t>
            </w:r>
          </w:p>
        </w:tc>
      </w:tr>
      <w:tr w:rsidR="00170B20" w14:paraId="010C0E6A" w14:textId="77777777">
        <w:trPr>
          <w:trHeight w:val="234"/>
        </w:trPr>
        <w:tc>
          <w:tcPr>
            <w:tcW w:w="567" w:type="dxa"/>
          </w:tcPr>
          <w:p w14:paraId="4B2D2F09" w14:textId="77777777" w:rsidR="00170B20" w:rsidRDefault="00170B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88" w:type="dxa"/>
          </w:tcPr>
          <w:p w14:paraId="1F725AA4" w14:textId="77777777" w:rsidR="00170B2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Par un mail</w:t>
            </w:r>
          </w:p>
        </w:tc>
      </w:tr>
      <w:tr w:rsidR="00170B20" w14:paraId="507B5E20" w14:textId="77777777">
        <w:tc>
          <w:tcPr>
            <w:tcW w:w="567" w:type="dxa"/>
          </w:tcPr>
          <w:p w14:paraId="46919AE6" w14:textId="77777777" w:rsidR="00170B20" w:rsidRDefault="00170B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88" w:type="dxa"/>
          </w:tcPr>
          <w:p w14:paraId="5AF051B4" w14:textId="77777777" w:rsidR="00170B2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Par les réseaux sociaux</w:t>
            </w:r>
          </w:p>
        </w:tc>
      </w:tr>
      <w:tr w:rsidR="00170B20" w14:paraId="0B5595A9" w14:textId="77777777">
        <w:tc>
          <w:tcPr>
            <w:tcW w:w="567" w:type="dxa"/>
          </w:tcPr>
          <w:p w14:paraId="27D6D582" w14:textId="77777777" w:rsidR="00170B20" w:rsidRDefault="00170B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88" w:type="dxa"/>
          </w:tcPr>
          <w:p w14:paraId="77C99492" w14:textId="77777777" w:rsidR="00170B2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Bouche à oreille</w:t>
            </w:r>
          </w:p>
        </w:tc>
      </w:tr>
      <w:tr w:rsidR="00170B20" w14:paraId="525125AD" w14:textId="77777777">
        <w:tc>
          <w:tcPr>
            <w:tcW w:w="567" w:type="dxa"/>
          </w:tcPr>
          <w:p w14:paraId="6D5B282B" w14:textId="77777777" w:rsidR="00170B20" w:rsidRDefault="00170B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788" w:type="dxa"/>
          </w:tcPr>
          <w:p w14:paraId="5D20E72A" w14:textId="77777777" w:rsidR="00170B20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Autres (précisez)</w:t>
            </w:r>
          </w:p>
        </w:tc>
      </w:tr>
    </w:tbl>
    <w:p w14:paraId="0E1F3B83" w14:textId="77777777" w:rsidR="00170B2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/>
      </w:r>
      <w:r>
        <w:rPr>
          <w:rFonts w:ascii="Arial" w:eastAsia="Arial" w:hAnsi="Arial" w:cs="Arial"/>
          <w:color w:val="000000" w:themeColor="text1"/>
        </w:rPr>
        <w:br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512"/>
        <w:gridCol w:w="850"/>
        <w:gridCol w:w="993"/>
      </w:tblGrid>
      <w:tr w:rsidR="00170B20" w14:paraId="0BF72A34" w14:textId="77777777">
        <w:trPr>
          <w:trHeight w:val="374"/>
        </w:trPr>
        <w:tc>
          <w:tcPr>
            <w:tcW w:w="7512" w:type="dxa"/>
            <w:vMerge w:val="restart"/>
          </w:tcPr>
          <w:p w14:paraId="5F3AC603" w14:textId="77777777" w:rsidR="00170B20" w:rsidRDefault="0000000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 xml:space="preserve">J’atteste avoir lu et approuvé le règlement lié à cet appel à projet </w:t>
            </w:r>
          </w:p>
          <w:p w14:paraId="6CCB4E7C" w14:textId="77777777" w:rsidR="00170B20" w:rsidRDefault="00170B20">
            <w:pPr>
              <w:rPr>
                <w:b/>
                <w:bCs/>
                <w:i/>
              </w:rPr>
            </w:pPr>
          </w:p>
          <w:p w14:paraId="4E8ECC61" w14:textId="77777777" w:rsidR="00170B20" w:rsidRDefault="00170B20"/>
        </w:tc>
        <w:tc>
          <w:tcPr>
            <w:tcW w:w="850" w:type="dxa"/>
          </w:tcPr>
          <w:p w14:paraId="57437D47" w14:textId="77777777" w:rsidR="00170B20" w:rsidRDefault="00000000">
            <w:pPr>
              <w:jc w:val="center"/>
            </w:pPr>
            <w:r>
              <w:t>Oui</w:t>
            </w:r>
          </w:p>
        </w:tc>
        <w:tc>
          <w:tcPr>
            <w:tcW w:w="993" w:type="dxa"/>
          </w:tcPr>
          <w:p w14:paraId="5329F70A" w14:textId="77777777" w:rsidR="00170B20" w:rsidRDefault="00000000">
            <w:pPr>
              <w:jc w:val="center"/>
            </w:pPr>
            <w:r>
              <w:t>Non</w:t>
            </w:r>
          </w:p>
        </w:tc>
      </w:tr>
      <w:tr w:rsidR="00170B20" w14:paraId="741CAD7D" w14:textId="77777777">
        <w:trPr>
          <w:trHeight w:val="253"/>
        </w:trPr>
        <w:tc>
          <w:tcPr>
            <w:tcW w:w="7512" w:type="dxa"/>
            <w:vMerge/>
          </w:tcPr>
          <w:p w14:paraId="241AD220" w14:textId="77777777" w:rsidR="00170B20" w:rsidRDefault="00170B20"/>
        </w:tc>
        <w:tc>
          <w:tcPr>
            <w:tcW w:w="850" w:type="dxa"/>
            <w:vMerge w:val="restart"/>
          </w:tcPr>
          <w:p w14:paraId="33FBE92C" w14:textId="77777777" w:rsidR="00170B20" w:rsidRDefault="00170B20"/>
        </w:tc>
        <w:tc>
          <w:tcPr>
            <w:tcW w:w="993" w:type="dxa"/>
            <w:vMerge w:val="restart"/>
          </w:tcPr>
          <w:p w14:paraId="622D04C4" w14:textId="77777777" w:rsidR="00170B20" w:rsidRDefault="00170B20"/>
        </w:tc>
      </w:tr>
    </w:tbl>
    <w:p w14:paraId="13F504DC" w14:textId="468B67AC" w:rsidR="00170B20" w:rsidRDefault="00000000" w:rsidP="00700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br/>
      </w:r>
    </w:p>
    <w:p w14:paraId="380F2AC2" w14:textId="77777777" w:rsidR="00E464F8" w:rsidRDefault="00E464F8" w:rsidP="00700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</w:p>
    <w:p w14:paraId="43DAAD5B" w14:textId="77777777" w:rsidR="00E464F8" w:rsidRDefault="00E464F8" w:rsidP="00700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 w:themeColor="text1"/>
        </w:rPr>
      </w:pPr>
    </w:p>
    <w:p w14:paraId="39C81608" w14:textId="39008EB1" w:rsidR="00170B20" w:rsidRDefault="00E464F8" w:rsidP="00E464F8">
      <w:pPr>
        <w:jc w:val="center"/>
        <w:rPr>
          <w:b/>
          <w:bCs/>
        </w:rPr>
      </w:pPr>
      <w:r w:rsidRPr="00E464F8">
        <w:rPr>
          <w:b/>
          <w:bCs/>
        </w:rPr>
        <w:t>MERCI A NOS PARTENAIRES</w:t>
      </w:r>
      <w:r w:rsidR="00EE1128">
        <w:rPr>
          <w:b/>
          <w:bCs/>
        </w:rPr>
        <w:t> :</w:t>
      </w:r>
    </w:p>
    <w:p w14:paraId="6E191E87" w14:textId="03188C70" w:rsidR="00E464F8" w:rsidRPr="00E464F8" w:rsidRDefault="00E464F8" w:rsidP="00E464F8">
      <w:pPr>
        <w:rPr>
          <w:b/>
          <w:bCs/>
        </w:rPr>
      </w:pPr>
      <w:r>
        <w:rPr>
          <w:noProof/>
        </w:rPr>
        <w:drawing>
          <wp:anchor distT="0" distB="0" distL="115200" distR="115200" simplePos="0" relativeHeight="251659264" behindDoc="0" locked="0" layoutInCell="1" allowOverlap="1" wp14:anchorId="3C22E657" wp14:editId="63BF6C5C">
            <wp:simplePos x="0" y="0"/>
            <wp:positionH relativeFrom="column">
              <wp:posOffset>-485775</wp:posOffset>
            </wp:positionH>
            <wp:positionV relativeFrom="paragraph">
              <wp:posOffset>301625</wp:posOffset>
            </wp:positionV>
            <wp:extent cx="1453515" cy="1459865"/>
            <wp:effectExtent l="0" t="0" r="0" b="6985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62192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45351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4F8">
        <w:rPr>
          <w:b/>
          <w:bCs/>
        </w:rPr>
        <w:t xml:space="preserve"> </w:t>
      </w:r>
    </w:p>
    <w:p w14:paraId="337BDEA3" w14:textId="5BA46293" w:rsidR="00E464F8" w:rsidRPr="00E464F8" w:rsidRDefault="00E464F8" w:rsidP="00E464F8">
      <w:pPr>
        <w:jc w:val="right"/>
        <w:rPr>
          <w:b/>
          <w:bCs/>
        </w:rPr>
      </w:pPr>
      <w:r>
        <w:rPr>
          <w:noProof/>
        </w:rPr>
        <w:drawing>
          <wp:anchor distT="0" distB="0" distL="115200" distR="115200" simplePos="0" relativeHeight="251665408" behindDoc="0" locked="0" layoutInCell="1" allowOverlap="1" wp14:anchorId="736DA9E8" wp14:editId="0C4B2E21">
            <wp:simplePos x="0" y="0"/>
            <wp:positionH relativeFrom="column">
              <wp:posOffset>2821305</wp:posOffset>
            </wp:positionH>
            <wp:positionV relativeFrom="paragraph">
              <wp:posOffset>1340485</wp:posOffset>
            </wp:positionV>
            <wp:extent cx="1287780" cy="1287780"/>
            <wp:effectExtent l="0" t="0" r="7620" b="762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1889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5200" distR="115200" simplePos="0" relativeHeight="251661312" behindDoc="0" locked="0" layoutInCell="1" allowOverlap="1" wp14:anchorId="7E95348A" wp14:editId="34D66D39">
            <wp:simplePos x="0" y="0"/>
            <wp:positionH relativeFrom="column">
              <wp:posOffset>4631690</wp:posOffset>
            </wp:positionH>
            <wp:positionV relativeFrom="paragraph">
              <wp:posOffset>1530985</wp:posOffset>
            </wp:positionV>
            <wp:extent cx="1426069" cy="874523"/>
            <wp:effectExtent l="0" t="0" r="0" b="0"/>
            <wp:wrapTight wrapText="bothSides">
              <wp:wrapPolygon edited="1">
                <wp:start x="0" y="0"/>
                <wp:lineTo x="21599" y="0"/>
                <wp:lineTo x="21599" y="21600"/>
                <wp:lineTo x="0" y="2160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8952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1426069" cy="87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5200" distR="115200" simplePos="0" relativeHeight="251666432" behindDoc="0" locked="0" layoutInCell="1" allowOverlap="1" wp14:anchorId="3D70CE40" wp14:editId="58C29310">
            <wp:simplePos x="0" y="0"/>
            <wp:positionH relativeFrom="margin">
              <wp:posOffset>1931035</wp:posOffset>
            </wp:positionH>
            <wp:positionV relativeFrom="paragraph">
              <wp:posOffset>272415</wp:posOffset>
            </wp:positionV>
            <wp:extent cx="1767840" cy="883920"/>
            <wp:effectExtent l="0" t="0" r="381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90520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17678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5200" distR="115200" simplePos="0" relativeHeight="251668480" behindDoc="0" locked="0" layoutInCell="1" allowOverlap="1" wp14:anchorId="6B963617" wp14:editId="42CC79E8">
            <wp:simplePos x="0" y="0"/>
            <wp:positionH relativeFrom="margin">
              <wp:posOffset>-379095</wp:posOffset>
            </wp:positionH>
            <wp:positionV relativeFrom="paragraph">
              <wp:posOffset>1746885</wp:posOffset>
            </wp:positionV>
            <wp:extent cx="1043940" cy="737235"/>
            <wp:effectExtent l="0" t="0" r="3810" b="5715"/>
            <wp:wrapTight wrapText="bothSides">
              <wp:wrapPolygon edited="1">
                <wp:start x="0" y="0"/>
                <wp:lineTo x="21600" y="0"/>
                <wp:lineTo x="21600" y="21599"/>
                <wp:lineTo x="0" y="21599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40518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04394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5200" distR="115200" simplePos="0" relativeHeight="251663360" behindDoc="0" locked="0" layoutInCell="1" allowOverlap="1" wp14:anchorId="485687A4" wp14:editId="57C22A4E">
            <wp:simplePos x="0" y="0"/>
            <wp:positionH relativeFrom="column">
              <wp:posOffset>1228725</wp:posOffset>
            </wp:positionH>
            <wp:positionV relativeFrom="paragraph">
              <wp:posOffset>1598930</wp:posOffset>
            </wp:positionV>
            <wp:extent cx="1211580" cy="981710"/>
            <wp:effectExtent l="0" t="0" r="7620" b="889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6692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21158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38BAAB" wp14:editId="61B14F4A">
            <wp:extent cx="1202055" cy="12020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33256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1202053" cy="120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4F8" w:rsidRPr="00E464F8">
      <w:footerReference w:type="default" r:id="rId17"/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A319" w14:textId="77777777" w:rsidR="00F536B5" w:rsidRDefault="00F536B5">
      <w:pPr>
        <w:spacing w:after="0" w:line="240" w:lineRule="auto"/>
      </w:pPr>
      <w:r>
        <w:separator/>
      </w:r>
    </w:p>
  </w:endnote>
  <w:endnote w:type="continuationSeparator" w:id="0">
    <w:p w14:paraId="33AB9105" w14:textId="77777777" w:rsidR="00F536B5" w:rsidRDefault="00F5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D841" w14:textId="77777777" w:rsidR="00170B20" w:rsidRDefault="00000000">
    <w:pPr>
      <w:pStyle w:val="Pieddepage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4CB3F7C" w14:textId="644F70C1" w:rsidR="00700B17" w:rsidRPr="00700B17" w:rsidRDefault="00000000">
    <w:pPr>
      <w:pStyle w:val="Pieddepage"/>
      <w:rPr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  <w:t>Assas Hotels – Appel à projet 202</w:t>
    </w:r>
    <w:r w:rsidR="00700B17">
      <w:rPr>
        <w:i/>
        <w:iCs/>
        <w:color w:val="595959" w:themeColor="text1" w:themeTint="A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F401" w14:textId="77777777" w:rsidR="00F536B5" w:rsidRDefault="00F536B5">
      <w:pPr>
        <w:spacing w:after="0" w:line="240" w:lineRule="auto"/>
      </w:pPr>
      <w:r>
        <w:separator/>
      </w:r>
    </w:p>
  </w:footnote>
  <w:footnote w:type="continuationSeparator" w:id="0">
    <w:p w14:paraId="5E244256" w14:textId="77777777" w:rsidR="00F536B5" w:rsidRDefault="00F5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094"/>
    <w:multiLevelType w:val="multilevel"/>
    <w:tmpl w:val="8F067B7A"/>
    <w:lvl w:ilvl="0">
      <w:start w:val="1"/>
      <w:numFmt w:val="bullet"/>
      <w:suff w:val="space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1A4BBF"/>
    <w:multiLevelType w:val="multilevel"/>
    <w:tmpl w:val="4F12BCB6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533598"/>
    <w:multiLevelType w:val="multilevel"/>
    <w:tmpl w:val="AD4CECB8"/>
    <w:lvl w:ilvl="0">
      <w:start w:val="1"/>
      <w:numFmt w:val="bullet"/>
      <w:suff w:val="space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6D503AA"/>
    <w:multiLevelType w:val="multilevel"/>
    <w:tmpl w:val="5AB89C22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24CDA"/>
    <w:multiLevelType w:val="multilevel"/>
    <w:tmpl w:val="FB6025D8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8627B"/>
    <w:multiLevelType w:val="multilevel"/>
    <w:tmpl w:val="99A4B09A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6" w15:restartNumberingAfterBreak="0">
    <w:nsid w:val="3D5066EC"/>
    <w:multiLevelType w:val="multilevel"/>
    <w:tmpl w:val="61988BF2"/>
    <w:lvl w:ilvl="0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0E1158F"/>
    <w:multiLevelType w:val="multilevel"/>
    <w:tmpl w:val="74D81788"/>
    <w:lvl w:ilvl="0">
      <w:start w:val="1"/>
      <w:numFmt w:val="decimal"/>
      <w:suff w:val="space"/>
      <w:lvlText w:val="%1."/>
      <w:lvlJc w:val="left"/>
      <w:pPr>
        <w:ind w:left="709" w:hanging="360"/>
      </w:pPr>
    </w:lvl>
    <w:lvl w:ilvl="1">
      <w:start w:val="1"/>
      <w:numFmt w:val="lowerLetter"/>
      <w:suff w:val="space"/>
      <w:lvlText w:val="%2."/>
      <w:lvlJc w:val="left"/>
      <w:pPr>
        <w:ind w:left="1429" w:hanging="360"/>
      </w:pPr>
    </w:lvl>
    <w:lvl w:ilvl="2">
      <w:start w:val="1"/>
      <w:numFmt w:val="lowerRoman"/>
      <w:suff w:val="space"/>
      <w:lvlText w:val="%3."/>
      <w:lvlJc w:val="right"/>
      <w:pPr>
        <w:ind w:left="2149" w:hanging="180"/>
      </w:pPr>
    </w:lvl>
    <w:lvl w:ilvl="3">
      <w:start w:val="1"/>
      <w:numFmt w:val="decimal"/>
      <w:suff w:val="space"/>
      <w:lvlText w:val="%4."/>
      <w:lvlJc w:val="left"/>
      <w:pPr>
        <w:ind w:left="2869" w:hanging="360"/>
      </w:pPr>
    </w:lvl>
    <w:lvl w:ilvl="4">
      <w:start w:val="1"/>
      <w:numFmt w:val="lowerLetter"/>
      <w:suff w:val="space"/>
      <w:lvlText w:val="%5."/>
      <w:lvlJc w:val="left"/>
      <w:pPr>
        <w:ind w:left="3589" w:hanging="360"/>
      </w:pPr>
    </w:lvl>
    <w:lvl w:ilvl="5">
      <w:start w:val="1"/>
      <w:numFmt w:val="lowerRoman"/>
      <w:suff w:val="space"/>
      <w:lvlText w:val="%6."/>
      <w:lvlJc w:val="right"/>
      <w:pPr>
        <w:ind w:left="4309" w:hanging="180"/>
      </w:pPr>
    </w:lvl>
    <w:lvl w:ilvl="6">
      <w:start w:val="1"/>
      <w:numFmt w:val="decimal"/>
      <w:suff w:val="space"/>
      <w:lvlText w:val="%7."/>
      <w:lvlJc w:val="left"/>
      <w:pPr>
        <w:ind w:left="5029" w:hanging="360"/>
      </w:pPr>
    </w:lvl>
    <w:lvl w:ilvl="7">
      <w:start w:val="1"/>
      <w:numFmt w:val="lowerLetter"/>
      <w:suff w:val="space"/>
      <w:lvlText w:val="%8."/>
      <w:lvlJc w:val="left"/>
      <w:pPr>
        <w:ind w:left="5749" w:hanging="360"/>
      </w:pPr>
    </w:lvl>
    <w:lvl w:ilvl="8">
      <w:start w:val="1"/>
      <w:numFmt w:val="lowerRoman"/>
      <w:suff w:val="space"/>
      <w:lvlText w:val="%9."/>
      <w:lvlJc w:val="right"/>
      <w:pPr>
        <w:ind w:left="6469" w:hanging="180"/>
      </w:pPr>
    </w:lvl>
  </w:abstractNum>
  <w:abstractNum w:abstractNumId="8" w15:restartNumberingAfterBreak="0">
    <w:nsid w:val="622A20A9"/>
    <w:multiLevelType w:val="multilevel"/>
    <w:tmpl w:val="7CECED4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72074B2"/>
    <w:multiLevelType w:val="multilevel"/>
    <w:tmpl w:val="2B96665A"/>
    <w:lvl w:ilvl="0">
      <w:start w:val="1"/>
      <w:numFmt w:val="bullet"/>
      <w:suff w:val="space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D84071D"/>
    <w:multiLevelType w:val="multilevel"/>
    <w:tmpl w:val="1EA86D74"/>
    <w:lvl w:ilvl="0">
      <w:start w:val="1"/>
      <w:numFmt w:val="bullet"/>
      <w:suff w:val="space"/>
      <w:lvlText w:val="o"/>
      <w:lvlJc w:val="left"/>
      <w:pPr>
        <w:ind w:left="709" w:hanging="360"/>
      </w:pPr>
      <w:rPr>
        <w:rFonts w:ascii="Courier New" w:eastAsia="Courier New" w:hAnsi="Courier New" w:cs="Courier New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130971956">
    <w:abstractNumId w:val="7"/>
  </w:num>
  <w:num w:numId="2" w16cid:durableId="486171084">
    <w:abstractNumId w:val="10"/>
  </w:num>
  <w:num w:numId="3" w16cid:durableId="942878822">
    <w:abstractNumId w:val="3"/>
  </w:num>
  <w:num w:numId="4" w16cid:durableId="471019563">
    <w:abstractNumId w:val="5"/>
  </w:num>
  <w:num w:numId="5" w16cid:durableId="2134904229">
    <w:abstractNumId w:val="9"/>
  </w:num>
  <w:num w:numId="6" w16cid:durableId="1764717210">
    <w:abstractNumId w:val="6"/>
  </w:num>
  <w:num w:numId="7" w16cid:durableId="668674539">
    <w:abstractNumId w:val="2"/>
  </w:num>
  <w:num w:numId="8" w16cid:durableId="1126896745">
    <w:abstractNumId w:val="0"/>
  </w:num>
  <w:num w:numId="9" w16cid:durableId="1772165547">
    <w:abstractNumId w:val="1"/>
  </w:num>
  <w:num w:numId="10" w16cid:durableId="603810739">
    <w:abstractNumId w:val="8"/>
  </w:num>
  <w:num w:numId="11" w16cid:durableId="1506630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20"/>
    <w:rsid w:val="00170B20"/>
    <w:rsid w:val="00235D9F"/>
    <w:rsid w:val="00295D59"/>
    <w:rsid w:val="003C3B71"/>
    <w:rsid w:val="00564B3D"/>
    <w:rsid w:val="00621B57"/>
    <w:rsid w:val="006A46BB"/>
    <w:rsid w:val="006E6DEC"/>
    <w:rsid w:val="00700B17"/>
    <w:rsid w:val="00966685"/>
    <w:rsid w:val="00B17F37"/>
    <w:rsid w:val="00C40929"/>
    <w:rsid w:val="00E464F8"/>
    <w:rsid w:val="00EC04F0"/>
    <w:rsid w:val="00EE1128"/>
    <w:rsid w:val="00F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06C0"/>
  <w15:docId w15:val="{4D24E7BC-280E-4C68-8CC9-A056F0D8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e@assas-am.co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se@assas-am.com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Pauline Vaillard</cp:lastModifiedBy>
  <cp:revision>23</cp:revision>
  <dcterms:created xsi:type="dcterms:W3CDTF">2025-02-13T15:15:00Z</dcterms:created>
  <dcterms:modified xsi:type="dcterms:W3CDTF">2025-02-18T08:43:00Z</dcterms:modified>
</cp:coreProperties>
</file>